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8F" w:rsidRDefault="00AB5FF6" w:rsidP="00AB5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FF6">
        <w:rPr>
          <w:rFonts w:ascii="Times New Roman" w:hAnsi="Times New Roman" w:cs="Times New Roman"/>
          <w:b/>
          <w:sz w:val="28"/>
          <w:szCs w:val="28"/>
        </w:rPr>
        <w:t>Разбор слова как части речи (морфологический разбор)</w:t>
      </w:r>
    </w:p>
    <w:p w:rsidR="00AB5FF6" w:rsidRDefault="00AB5FF6" w:rsidP="00AB5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B5FF6" w:rsidTr="00AB5FF6">
        <w:tc>
          <w:tcPr>
            <w:tcW w:w="4785" w:type="dxa"/>
          </w:tcPr>
          <w:p w:rsidR="00AB5FF6" w:rsidRDefault="00AB5FF6" w:rsidP="00AB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 – сущ. (чем?)</w:t>
            </w:r>
          </w:p>
          <w:p w:rsidR="00AB5FF6" w:rsidRDefault="00AB5FF6" w:rsidP="00AB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Н.ф. – весна</w:t>
            </w:r>
          </w:p>
          <w:p w:rsidR="00AB5FF6" w:rsidRDefault="00AB5FF6" w:rsidP="00AB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П.п. – неодуш., нариц., ж.р.</w:t>
            </w:r>
            <w:r w:rsidR="00C92CD5">
              <w:rPr>
                <w:rFonts w:ascii="Times New Roman" w:hAnsi="Times New Roman" w:cs="Times New Roman"/>
                <w:sz w:val="28"/>
                <w:szCs w:val="28"/>
              </w:rPr>
              <w:t>, 1 скл.</w:t>
            </w:r>
          </w:p>
          <w:p w:rsidR="00AB5FF6" w:rsidRDefault="00AB5FF6" w:rsidP="00AB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 – Т.п., ед.ч.</w:t>
            </w:r>
          </w:p>
          <w:p w:rsidR="00AB5FF6" w:rsidRDefault="00AB5FF6" w:rsidP="00AB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предл. явл. втор. чл.</w:t>
            </w:r>
            <w:r w:rsidR="00EC4D0F">
              <w:rPr>
                <w:rFonts w:ascii="Times New Roman" w:hAnsi="Times New Roman" w:cs="Times New Roman"/>
                <w:sz w:val="28"/>
                <w:szCs w:val="28"/>
              </w:rPr>
              <w:t>(указать каким)</w:t>
            </w:r>
          </w:p>
          <w:p w:rsidR="00AB5FF6" w:rsidRDefault="00AB5FF6" w:rsidP="00AB5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B5FF6" w:rsidRDefault="00AB5FF6" w:rsidP="00AB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Ира – сущ. (кто?)</w:t>
            </w:r>
          </w:p>
          <w:p w:rsidR="00AB5FF6" w:rsidRDefault="00AB5FF6" w:rsidP="00AB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Н.ф. – Ира</w:t>
            </w:r>
          </w:p>
          <w:p w:rsidR="00AB5FF6" w:rsidRDefault="00AB5FF6" w:rsidP="00AB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2.П.п. – одуш., собст.,ж.р.</w:t>
            </w:r>
            <w:r w:rsidR="00C92CD5">
              <w:rPr>
                <w:rFonts w:ascii="Times New Roman" w:hAnsi="Times New Roman" w:cs="Times New Roman"/>
                <w:sz w:val="28"/>
                <w:szCs w:val="28"/>
              </w:rPr>
              <w:t>, 1 скл.</w:t>
            </w:r>
          </w:p>
          <w:p w:rsidR="00AB5FF6" w:rsidRDefault="00AB5FF6" w:rsidP="00AB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Н.п.- И.п., ед.ч.</w:t>
            </w:r>
          </w:p>
          <w:p w:rsidR="00AB5FF6" w:rsidRPr="00AB5FF6" w:rsidRDefault="00AB5FF6" w:rsidP="00AB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FF6">
              <w:rPr>
                <w:rFonts w:ascii="Times New Roman" w:hAnsi="Times New Roman" w:cs="Times New Roman"/>
                <w:sz w:val="28"/>
                <w:szCs w:val="28"/>
              </w:rPr>
              <w:t>3. В предл. явл. глав.чл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(подлеж.)</w:t>
            </w:r>
          </w:p>
        </w:tc>
      </w:tr>
    </w:tbl>
    <w:p w:rsidR="00AB5FF6" w:rsidRDefault="00AB5FF6" w:rsidP="00AB5FF6">
      <w:pPr>
        <w:rPr>
          <w:rFonts w:ascii="Times New Roman" w:hAnsi="Times New Roman" w:cs="Times New Roman"/>
          <w:b/>
          <w:sz w:val="28"/>
          <w:szCs w:val="28"/>
        </w:rPr>
      </w:pPr>
    </w:p>
    <w:p w:rsidR="00AB5FF6" w:rsidRDefault="00AB5FF6" w:rsidP="00AB5FF6">
      <w:pPr>
        <w:rPr>
          <w:rFonts w:ascii="Times New Roman" w:hAnsi="Times New Roman" w:cs="Times New Roman"/>
          <w:b/>
          <w:sz w:val="28"/>
          <w:szCs w:val="28"/>
        </w:rPr>
      </w:pPr>
      <w:r w:rsidRPr="00AB5FF6">
        <w:rPr>
          <w:rFonts w:ascii="Times New Roman" w:hAnsi="Times New Roman" w:cs="Times New Roman"/>
          <w:b/>
          <w:sz w:val="28"/>
          <w:szCs w:val="28"/>
        </w:rPr>
        <w:t xml:space="preserve">Имя прилагательное </w:t>
      </w:r>
    </w:p>
    <w:p w:rsidR="00AB5FF6" w:rsidRPr="00AB5FF6" w:rsidRDefault="00AB5FF6" w:rsidP="00AB5FF6">
      <w:pPr>
        <w:rPr>
          <w:rFonts w:ascii="Times New Roman" w:hAnsi="Times New Roman" w:cs="Times New Roman"/>
          <w:sz w:val="28"/>
          <w:szCs w:val="28"/>
        </w:rPr>
      </w:pPr>
      <w:r w:rsidRPr="00AB5FF6">
        <w:rPr>
          <w:rFonts w:ascii="Times New Roman" w:hAnsi="Times New Roman" w:cs="Times New Roman"/>
          <w:sz w:val="28"/>
          <w:szCs w:val="28"/>
        </w:rPr>
        <w:t>Красивым – прил. (каким?)</w:t>
      </w:r>
    </w:p>
    <w:p w:rsidR="00AB5FF6" w:rsidRDefault="00AB5FF6" w:rsidP="00AB5FF6">
      <w:pPr>
        <w:rPr>
          <w:rFonts w:ascii="Times New Roman" w:hAnsi="Times New Roman" w:cs="Times New Roman"/>
          <w:sz w:val="28"/>
          <w:szCs w:val="28"/>
        </w:rPr>
      </w:pPr>
      <w:r w:rsidRPr="00AB5FF6">
        <w:rPr>
          <w:rFonts w:ascii="Times New Roman" w:hAnsi="Times New Roman" w:cs="Times New Roman"/>
          <w:sz w:val="28"/>
          <w:szCs w:val="28"/>
        </w:rPr>
        <w:t>1.Н.ф.</w:t>
      </w:r>
      <w:r>
        <w:rPr>
          <w:rFonts w:ascii="Times New Roman" w:hAnsi="Times New Roman" w:cs="Times New Roman"/>
          <w:sz w:val="28"/>
          <w:szCs w:val="28"/>
        </w:rPr>
        <w:t xml:space="preserve"> – красивый</w:t>
      </w:r>
    </w:p>
    <w:p w:rsidR="00AB5FF6" w:rsidRDefault="00AB5FF6" w:rsidP="00AB5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М.п. – м.р., ед.ч., Т.п.</w:t>
      </w:r>
    </w:p>
    <w:p w:rsidR="00AB5FF6" w:rsidRDefault="00AB5FF6" w:rsidP="00AB5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предл. явл. втор.чл.</w:t>
      </w:r>
      <w:r w:rsidR="00C92CD5">
        <w:rPr>
          <w:rFonts w:ascii="Times New Roman" w:hAnsi="Times New Roman" w:cs="Times New Roman"/>
          <w:sz w:val="28"/>
          <w:szCs w:val="28"/>
        </w:rPr>
        <w:t>(указать каким)</w:t>
      </w:r>
    </w:p>
    <w:p w:rsidR="00AB5FF6" w:rsidRDefault="00AB5FF6" w:rsidP="00AB5FF6">
      <w:pPr>
        <w:rPr>
          <w:rFonts w:ascii="Times New Roman" w:hAnsi="Times New Roman" w:cs="Times New Roman"/>
          <w:b/>
          <w:sz w:val="28"/>
          <w:szCs w:val="28"/>
        </w:rPr>
      </w:pPr>
      <w:r w:rsidRPr="00AB5FF6">
        <w:rPr>
          <w:rFonts w:ascii="Times New Roman" w:hAnsi="Times New Roman" w:cs="Times New Roman"/>
          <w:b/>
          <w:sz w:val="28"/>
          <w:szCs w:val="28"/>
        </w:rPr>
        <w:t>Глагол</w:t>
      </w:r>
    </w:p>
    <w:p w:rsidR="00AB5FF6" w:rsidRDefault="00AB5FF6" w:rsidP="00AB5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– глагол (что сделал?)</w:t>
      </w:r>
    </w:p>
    <w:p w:rsidR="00AB5FF6" w:rsidRDefault="00AB5FF6" w:rsidP="00AB5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1.Н.ф. – прибежать</w:t>
      </w:r>
    </w:p>
    <w:p w:rsidR="00AB5FF6" w:rsidRDefault="00EC4D0F" w:rsidP="00AB5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2.М.п</w:t>
      </w:r>
      <w:r w:rsidR="00AB5FF6">
        <w:rPr>
          <w:rFonts w:ascii="Times New Roman" w:hAnsi="Times New Roman" w:cs="Times New Roman"/>
          <w:sz w:val="28"/>
          <w:szCs w:val="28"/>
        </w:rPr>
        <w:t>. – прош.вр., м.р., ед.ч.</w:t>
      </w:r>
    </w:p>
    <w:p w:rsidR="00271734" w:rsidRDefault="00271734" w:rsidP="00AB5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предл. явл. сказуемым</w:t>
      </w:r>
    </w:p>
    <w:p w:rsidR="00271734" w:rsidRDefault="00271734" w:rsidP="00AB5FF6">
      <w:pPr>
        <w:rPr>
          <w:rFonts w:ascii="Times New Roman" w:hAnsi="Times New Roman" w:cs="Times New Roman"/>
          <w:b/>
          <w:sz w:val="28"/>
          <w:szCs w:val="28"/>
        </w:rPr>
      </w:pPr>
      <w:r w:rsidRPr="00271734">
        <w:rPr>
          <w:rFonts w:ascii="Times New Roman" w:hAnsi="Times New Roman" w:cs="Times New Roman"/>
          <w:b/>
          <w:sz w:val="28"/>
          <w:szCs w:val="28"/>
        </w:rPr>
        <w:t xml:space="preserve">Местоимение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1734" w:rsidTr="00271734">
        <w:tc>
          <w:tcPr>
            <w:tcW w:w="4785" w:type="dxa"/>
          </w:tcPr>
          <w:p w:rsidR="00271734" w:rsidRDefault="00271734" w:rsidP="002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Тебя – мест. (кого?)</w:t>
            </w:r>
          </w:p>
          <w:p w:rsidR="00271734" w:rsidRDefault="00271734" w:rsidP="002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1.Н.ф. – ты</w:t>
            </w:r>
          </w:p>
          <w:p w:rsidR="00271734" w:rsidRDefault="00271734" w:rsidP="002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М.п. -2 л., ед.ч., Р.п.</w:t>
            </w:r>
          </w:p>
          <w:p w:rsidR="00271734" w:rsidRDefault="00271734" w:rsidP="002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 предл.явл втор. чл.</w:t>
            </w:r>
          </w:p>
          <w:p w:rsidR="00271734" w:rsidRDefault="00271734" w:rsidP="00271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1734" w:rsidRDefault="00271734" w:rsidP="002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мест. (кто?)</w:t>
            </w:r>
          </w:p>
          <w:p w:rsidR="00271734" w:rsidRDefault="00271734" w:rsidP="002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1.Н.ф. – я</w:t>
            </w:r>
          </w:p>
          <w:p w:rsidR="00271734" w:rsidRDefault="00271734" w:rsidP="002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2.М.п. – 1 л, ед.ч., И.п.</w:t>
            </w:r>
          </w:p>
          <w:p w:rsidR="00271734" w:rsidRPr="00AB5FF6" w:rsidRDefault="00271734" w:rsidP="002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предл.явл. глав.чл.(подлеж.)</w:t>
            </w:r>
          </w:p>
          <w:p w:rsidR="00271734" w:rsidRDefault="00271734" w:rsidP="00AB5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734" w:rsidRDefault="00271734" w:rsidP="00AB5FF6">
      <w:pPr>
        <w:rPr>
          <w:rFonts w:ascii="Times New Roman" w:hAnsi="Times New Roman" w:cs="Times New Roman"/>
          <w:sz w:val="28"/>
          <w:szCs w:val="28"/>
        </w:rPr>
      </w:pPr>
    </w:p>
    <w:p w:rsidR="00271734" w:rsidRDefault="00271734" w:rsidP="00AB5FF6">
      <w:pPr>
        <w:rPr>
          <w:rFonts w:ascii="Times New Roman" w:hAnsi="Times New Roman" w:cs="Times New Roman"/>
          <w:sz w:val="28"/>
          <w:szCs w:val="28"/>
        </w:rPr>
      </w:pPr>
      <w:r w:rsidRPr="00271734">
        <w:rPr>
          <w:rFonts w:ascii="Times New Roman" w:hAnsi="Times New Roman" w:cs="Times New Roman"/>
          <w:b/>
          <w:sz w:val="28"/>
          <w:szCs w:val="28"/>
        </w:rPr>
        <w:t>*Расшифровка сокращений: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734">
        <w:rPr>
          <w:rFonts w:ascii="Times New Roman" w:hAnsi="Times New Roman" w:cs="Times New Roman"/>
          <w:b/>
          <w:sz w:val="28"/>
          <w:szCs w:val="28"/>
        </w:rPr>
        <w:t xml:space="preserve">Н.ф. </w:t>
      </w:r>
      <w:r>
        <w:rPr>
          <w:rFonts w:ascii="Times New Roman" w:hAnsi="Times New Roman" w:cs="Times New Roman"/>
          <w:sz w:val="28"/>
          <w:szCs w:val="28"/>
        </w:rPr>
        <w:t xml:space="preserve">– начальная форма, </w:t>
      </w:r>
      <w:r w:rsidRPr="00271734">
        <w:rPr>
          <w:rFonts w:ascii="Times New Roman" w:hAnsi="Times New Roman" w:cs="Times New Roman"/>
          <w:b/>
          <w:sz w:val="28"/>
          <w:szCs w:val="28"/>
        </w:rPr>
        <w:t>П.п.</w:t>
      </w:r>
      <w:r>
        <w:rPr>
          <w:rFonts w:ascii="Times New Roman" w:hAnsi="Times New Roman" w:cs="Times New Roman"/>
          <w:sz w:val="28"/>
          <w:szCs w:val="28"/>
        </w:rPr>
        <w:t xml:space="preserve"> – постоянные признаки, </w:t>
      </w:r>
      <w:r w:rsidRPr="00271734">
        <w:rPr>
          <w:rFonts w:ascii="Times New Roman" w:hAnsi="Times New Roman" w:cs="Times New Roman"/>
          <w:b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– непостоянные признаки, </w:t>
      </w:r>
      <w:r w:rsidRPr="00271734">
        <w:rPr>
          <w:rFonts w:ascii="Times New Roman" w:hAnsi="Times New Roman" w:cs="Times New Roman"/>
          <w:b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– морфологические признаки</w:t>
      </w:r>
    </w:p>
    <w:p w:rsidR="00271734" w:rsidRDefault="00271734" w:rsidP="00271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734" w:rsidRDefault="00271734" w:rsidP="00271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734" w:rsidRDefault="00271734" w:rsidP="00271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34">
        <w:rPr>
          <w:rFonts w:ascii="Times New Roman" w:hAnsi="Times New Roman" w:cs="Times New Roman"/>
          <w:b/>
          <w:sz w:val="28"/>
          <w:szCs w:val="28"/>
        </w:rPr>
        <w:lastRenderedPageBreak/>
        <w:t>Синтаксический разбор предложения</w:t>
      </w:r>
    </w:p>
    <w:p w:rsidR="00271734" w:rsidRPr="00271734" w:rsidRDefault="00271734" w:rsidP="00271734">
      <w:pPr>
        <w:rPr>
          <w:rFonts w:ascii="Times New Roman" w:hAnsi="Times New Roman" w:cs="Times New Roman"/>
          <w:sz w:val="28"/>
          <w:szCs w:val="28"/>
        </w:rPr>
      </w:pPr>
      <w:r w:rsidRPr="00271734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71734">
        <w:rPr>
          <w:rFonts w:ascii="Times New Roman" w:hAnsi="Times New Roman" w:cs="Times New Roman"/>
          <w:sz w:val="28"/>
          <w:szCs w:val="28"/>
        </w:rPr>
        <w:t xml:space="preserve"> </w:t>
      </w:r>
      <w:r w:rsidRPr="00271734">
        <w:rPr>
          <w:rFonts w:ascii="Times New Roman" w:hAnsi="Times New Roman" w:cs="Times New Roman"/>
          <w:sz w:val="28"/>
          <w:szCs w:val="28"/>
          <w:u w:val="double"/>
        </w:rPr>
        <w:t>пошла</w:t>
      </w:r>
      <w:r w:rsidRPr="00271734">
        <w:rPr>
          <w:rFonts w:ascii="Times New Roman" w:hAnsi="Times New Roman" w:cs="Times New Roman"/>
          <w:sz w:val="28"/>
          <w:szCs w:val="28"/>
        </w:rPr>
        <w:t xml:space="preserve"> домой. (повест., не!, простое, распр.)</w:t>
      </w:r>
    </w:p>
    <w:p w:rsidR="00271734" w:rsidRPr="00271734" w:rsidRDefault="00271734" w:rsidP="00271734">
      <w:pPr>
        <w:rPr>
          <w:rFonts w:ascii="Times New Roman" w:hAnsi="Times New Roman" w:cs="Times New Roman"/>
          <w:sz w:val="28"/>
          <w:szCs w:val="28"/>
        </w:rPr>
      </w:pPr>
      <w:r w:rsidRPr="00271734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71734">
        <w:rPr>
          <w:rFonts w:ascii="Times New Roman" w:hAnsi="Times New Roman" w:cs="Times New Roman"/>
          <w:sz w:val="28"/>
          <w:szCs w:val="28"/>
        </w:rPr>
        <w:t xml:space="preserve"> </w:t>
      </w:r>
      <w:r w:rsidRPr="00271734">
        <w:rPr>
          <w:rFonts w:ascii="Times New Roman" w:hAnsi="Times New Roman" w:cs="Times New Roman"/>
          <w:sz w:val="28"/>
          <w:szCs w:val="28"/>
          <w:u w:val="double"/>
        </w:rPr>
        <w:t>занят</w:t>
      </w:r>
      <w:r w:rsidRPr="00271734">
        <w:rPr>
          <w:rFonts w:ascii="Times New Roman" w:hAnsi="Times New Roman" w:cs="Times New Roman"/>
          <w:sz w:val="28"/>
          <w:szCs w:val="28"/>
        </w:rPr>
        <w:t>! (побуд., !, простое, нераспр.)</w:t>
      </w:r>
    </w:p>
    <w:p w:rsidR="00271734" w:rsidRDefault="00271734" w:rsidP="00271734">
      <w:pPr>
        <w:rPr>
          <w:rFonts w:ascii="Times New Roman" w:hAnsi="Times New Roman" w:cs="Times New Roman"/>
          <w:sz w:val="28"/>
          <w:szCs w:val="28"/>
        </w:rPr>
      </w:pPr>
      <w:r w:rsidRPr="00271734">
        <w:rPr>
          <w:rFonts w:ascii="Times New Roman" w:hAnsi="Times New Roman" w:cs="Times New Roman"/>
          <w:sz w:val="28"/>
          <w:szCs w:val="28"/>
          <w:u w:val="single"/>
        </w:rPr>
        <w:t>Ты</w:t>
      </w:r>
      <w:r w:rsidRPr="00271734">
        <w:rPr>
          <w:rFonts w:ascii="Times New Roman" w:hAnsi="Times New Roman" w:cs="Times New Roman"/>
          <w:sz w:val="28"/>
          <w:szCs w:val="28"/>
        </w:rPr>
        <w:t xml:space="preserve"> </w:t>
      </w:r>
      <w:r w:rsidRPr="00271734">
        <w:rPr>
          <w:rFonts w:ascii="Times New Roman" w:hAnsi="Times New Roman" w:cs="Times New Roman"/>
          <w:sz w:val="28"/>
          <w:szCs w:val="28"/>
          <w:u w:val="double"/>
        </w:rPr>
        <w:t>пойдешь</w:t>
      </w:r>
      <w:r w:rsidRPr="00271734">
        <w:rPr>
          <w:rFonts w:ascii="Times New Roman" w:hAnsi="Times New Roman" w:cs="Times New Roman"/>
          <w:sz w:val="28"/>
          <w:szCs w:val="28"/>
        </w:rPr>
        <w:t xml:space="preserve"> сегодня гулять? (вопр., не!., простое, распр.)</w:t>
      </w:r>
    </w:p>
    <w:p w:rsidR="00CE00F8" w:rsidRDefault="00CE00F8" w:rsidP="00271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E00F8">
        <w:rPr>
          <w:rFonts w:ascii="Times New Roman" w:hAnsi="Times New Roman" w:cs="Times New Roman"/>
          <w:sz w:val="28"/>
          <w:szCs w:val="28"/>
          <w:u w:val="single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CE00F8">
        <w:rPr>
          <w:rFonts w:ascii="Times New Roman" w:hAnsi="Times New Roman" w:cs="Times New Roman"/>
          <w:sz w:val="28"/>
          <w:szCs w:val="28"/>
          <w:u w:val="double"/>
        </w:rPr>
        <w:t>петь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00F8">
        <w:rPr>
          <w:rFonts w:ascii="Times New Roman" w:hAnsi="Times New Roman" w:cs="Times New Roman"/>
          <w:sz w:val="28"/>
          <w:szCs w:val="28"/>
          <w:u w:val="double"/>
        </w:rPr>
        <w:t>танцевать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E00F8">
        <w:rPr>
          <w:rFonts w:ascii="Times New Roman" w:hAnsi="Times New Roman" w:cs="Times New Roman"/>
          <w:sz w:val="28"/>
          <w:szCs w:val="28"/>
          <w:u w:val="double"/>
        </w:rPr>
        <w:t>веселиться</w:t>
      </w:r>
      <w:r>
        <w:rPr>
          <w:rFonts w:ascii="Times New Roman" w:hAnsi="Times New Roman" w:cs="Times New Roman"/>
          <w:sz w:val="28"/>
          <w:szCs w:val="28"/>
        </w:rPr>
        <w:t>! (повест., !, сложное, распр.)</w:t>
      </w:r>
    </w:p>
    <w:p w:rsidR="00CE00F8" w:rsidRDefault="00CE00F8" w:rsidP="00271734">
      <w:pPr>
        <w:rPr>
          <w:rFonts w:ascii="Times New Roman" w:hAnsi="Times New Roman" w:cs="Times New Roman"/>
          <w:sz w:val="28"/>
          <w:szCs w:val="28"/>
        </w:rPr>
      </w:pPr>
      <w:r w:rsidRPr="00CE00F8">
        <w:rPr>
          <w:rFonts w:ascii="Times New Roman" w:hAnsi="Times New Roman" w:cs="Times New Roman"/>
          <w:b/>
          <w:sz w:val="28"/>
          <w:szCs w:val="28"/>
        </w:rPr>
        <w:t>*расшифровка сокращений: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0F8">
        <w:rPr>
          <w:rFonts w:ascii="Times New Roman" w:hAnsi="Times New Roman" w:cs="Times New Roman"/>
          <w:b/>
          <w:sz w:val="28"/>
          <w:szCs w:val="28"/>
        </w:rPr>
        <w:t>«повест.»</w:t>
      </w:r>
      <w:r>
        <w:rPr>
          <w:rFonts w:ascii="Times New Roman" w:hAnsi="Times New Roman" w:cs="Times New Roman"/>
          <w:sz w:val="28"/>
          <w:szCs w:val="28"/>
        </w:rPr>
        <w:t xml:space="preserve"> – повествовательное, </w:t>
      </w:r>
      <w:r w:rsidRPr="00CE00F8">
        <w:rPr>
          <w:rFonts w:ascii="Times New Roman" w:hAnsi="Times New Roman" w:cs="Times New Roman"/>
          <w:b/>
          <w:sz w:val="28"/>
          <w:szCs w:val="28"/>
        </w:rPr>
        <w:t>«побуд.»-</w:t>
      </w:r>
      <w:r>
        <w:rPr>
          <w:rFonts w:ascii="Times New Roman" w:hAnsi="Times New Roman" w:cs="Times New Roman"/>
          <w:sz w:val="28"/>
          <w:szCs w:val="28"/>
        </w:rPr>
        <w:t xml:space="preserve"> побудительное, </w:t>
      </w:r>
      <w:r w:rsidRPr="00CE00F8">
        <w:rPr>
          <w:rFonts w:ascii="Times New Roman" w:hAnsi="Times New Roman" w:cs="Times New Roman"/>
          <w:b/>
          <w:sz w:val="28"/>
          <w:szCs w:val="28"/>
        </w:rPr>
        <w:t>«вопр.»-</w:t>
      </w:r>
      <w:r>
        <w:rPr>
          <w:rFonts w:ascii="Times New Roman" w:hAnsi="Times New Roman" w:cs="Times New Roman"/>
          <w:sz w:val="28"/>
          <w:szCs w:val="28"/>
        </w:rPr>
        <w:t xml:space="preserve">вопросительное, </w:t>
      </w:r>
      <w:r w:rsidRPr="00CE00F8">
        <w:rPr>
          <w:rFonts w:ascii="Times New Roman" w:hAnsi="Times New Roman" w:cs="Times New Roman"/>
          <w:b/>
          <w:sz w:val="28"/>
          <w:szCs w:val="28"/>
        </w:rPr>
        <w:t>«не!»-</w:t>
      </w:r>
      <w:r>
        <w:rPr>
          <w:rFonts w:ascii="Times New Roman" w:hAnsi="Times New Roman" w:cs="Times New Roman"/>
          <w:sz w:val="28"/>
          <w:szCs w:val="28"/>
        </w:rPr>
        <w:t xml:space="preserve">невосклицательное, </w:t>
      </w:r>
      <w:r w:rsidRPr="00CE00F8">
        <w:rPr>
          <w:rFonts w:ascii="Times New Roman" w:hAnsi="Times New Roman" w:cs="Times New Roman"/>
          <w:b/>
          <w:sz w:val="28"/>
          <w:szCs w:val="28"/>
        </w:rPr>
        <w:t>«!»</w:t>
      </w:r>
      <w:r>
        <w:rPr>
          <w:rFonts w:ascii="Times New Roman" w:hAnsi="Times New Roman" w:cs="Times New Roman"/>
          <w:sz w:val="28"/>
          <w:szCs w:val="28"/>
        </w:rPr>
        <w:t xml:space="preserve"> - восклицательное,  </w:t>
      </w:r>
      <w:r w:rsidRPr="00CE00F8">
        <w:rPr>
          <w:rFonts w:ascii="Times New Roman" w:hAnsi="Times New Roman" w:cs="Times New Roman"/>
          <w:b/>
          <w:sz w:val="28"/>
          <w:szCs w:val="28"/>
        </w:rPr>
        <w:t>«распр.»</w:t>
      </w:r>
      <w:r>
        <w:rPr>
          <w:rFonts w:ascii="Times New Roman" w:hAnsi="Times New Roman" w:cs="Times New Roman"/>
          <w:sz w:val="28"/>
          <w:szCs w:val="28"/>
        </w:rPr>
        <w:t xml:space="preserve"> -распространённое, </w:t>
      </w:r>
      <w:r w:rsidRPr="00CE00F8">
        <w:rPr>
          <w:rFonts w:ascii="Times New Roman" w:hAnsi="Times New Roman" w:cs="Times New Roman"/>
          <w:b/>
          <w:sz w:val="28"/>
          <w:szCs w:val="28"/>
        </w:rPr>
        <w:t>«нераспр.»</w:t>
      </w:r>
      <w:r>
        <w:rPr>
          <w:rFonts w:ascii="Times New Roman" w:hAnsi="Times New Roman" w:cs="Times New Roman"/>
          <w:sz w:val="28"/>
          <w:szCs w:val="28"/>
        </w:rPr>
        <w:t xml:space="preserve"> – нераспространённое.</w:t>
      </w:r>
    </w:p>
    <w:p w:rsidR="00CE00F8" w:rsidRDefault="002125F6" w:rsidP="00CE0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5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-7.05pt;margin-top:21.95pt;width:170.25pt;height:30pt;z-index:251664384" stroked="f">
            <v:textbox>
              <w:txbxContent>
                <w:p w:rsidR="00AA1953" w:rsidRPr="00AA1953" w:rsidRDefault="00AA195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19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́</w:t>
                  </w:r>
                  <w:r w:rsidRPr="00AA19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 – [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j</w:t>
                  </w:r>
                  <w:r w:rsidRPr="00AA19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`а м а]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2 слога</w:t>
                  </w:r>
                </w:p>
              </w:txbxContent>
            </v:textbox>
          </v:rect>
        </w:pict>
      </w:r>
      <w:r w:rsidR="00CE00F8" w:rsidRPr="00CE00F8">
        <w:rPr>
          <w:rFonts w:ascii="Times New Roman" w:hAnsi="Times New Roman" w:cs="Times New Roman"/>
          <w:b/>
          <w:sz w:val="28"/>
          <w:szCs w:val="28"/>
        </w:rPr>
        <w:t>Звуко-буквенный разбор слова</w:t>
      </w:r>
    </w:p>
    <w:p w:rsidR="00AA1953" w:rsidRDefault="00AA1953" w:rsidP="00CE00F8">
      <w:pPr>
        <w:rPr>
          <w:rFonts w:ascii="Times New Roman" w:hAnsi="Times New Roman" w:cs="Times New Roman"/>
          <w:sz w:val="28"/>
          <w:szCs w:val="28"/>
        </w:rPr>
      </w:pPr>
    </w:p>
    <w:p w:rsidR="00CE00F8" w:rsidRDefault="002125F6" w:rsidP="00CE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2" style="position:absolute;margin-left:8.7pt;margin-top:5.4pt;width:235.5pt;height:56.25pt;z-index:251663360" coordorigin="1875,6915" coordsize="4710,100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875;top:7545;width:420;height:165" o:connectortype="straight"/>
            <v:group id="_x0000_s1031" style="position:absolute;left:1875;top:6915;width:4710;height:1005" coordorigin="1875,6915" coordsize="4710,1005">
              <v:shape id="_x0000_s1026" type="#_x0000_t32" style="position:absolute;left:1875;top:7350;width:420;height:195;flip:y" o:connectortype="straight"/>
              <v:rect id="_x0000_s1028" style="position:absolute;left:2295;top:6915;width:4290;height:480" stroked="f">
                <v:textbox style="mso-next-textbox:#_x0000_s1028">
                  <w:txbxContent>
                    <w:p w:rsidR="00CE00F8" w:rsidRPr="00CE00F8" w:rsidRDefault="00CE00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E00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[</w:t>
                      </w:r>
                      <w:r w:rsidRPr="00CE00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j</w:t>
                      </w:r>
                      <w:r w:rsidRPr="00CE00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`]-согл.,звон.непарн., мягк.непарн.</w:t>
                      </w:r>
                    </w:p>
                  </w:txbxContent>
                </v:textbox>
              </v:rect>
              <v:rect id="_x0000_s1029" style="position:absolute;left:2295;top:7545;width:4290;height:375" stroked="f">
                <v:textbox style="mso-next-textbox:#_x0000_s1029">
                  <w:txbxContent>
                    <w:p w:rsidR="00CE00F8" w:rsidRPr="00AA1953" w:rsidRDefault="00CE00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195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[</w:t>
                      </w:r>
                      <w:r w:rsidRPr="00AA1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AA195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]</w:t>
                      </w:r>
                      <w:r w:rsidRPr="00AA1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гл.</w:t>
                      </w:r>
                      <w:r w:rsidR="00AA1953" w:rsidRPr="00AA19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удар.</w:t>
                      </w:r>
                    </w:p>
                  </w:txbxContent>
                </v:textbox>
              </v:rect>
            </v:group>
          </v:group>
        </w:pict>
      </w:r>
    </w:p>
    <w:p w:rsidR="00CE00F8" w:rsidRDefault="00CE00F8" w:rsidP="00CE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</w:p>
    <w:p w:rsidR="00AA1953" w:rsidRDefault="00AA1953" w:rsidP="00CE00F8">
      <w:pPr>
        <w:rPr>
          <w:rFonts w:ascii="Times New Roman" w:hAnsi="Times New Roman" w:cs="Times New Roman"/>
          <w:sz w:val="28"/>
          <w:szCs w:val="28"/>
        </w:rPr>
      </w:pPr>
    </w:p>
    <w:p w:rsidR="00CE00F8" w:rsidRPr="00AA1953" w:rsidRDefault="00CE00F8" w:rsidP="00CE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1953">
        <w:rPr>
          <w:rFonts w:ascii="Times New Roman" w:hAnsi="Times New Roman" w:cs="Times New Roman"/>
          <w:sz w:val="28"/>
          <w:szCs w:val="28"/>
        </w:rPr>
        <w:t xml:space="preserve"> [ м ] – согл., звон.непарн., тверд.парн.</w:t>
      </w:r>
    </w:p>
    <w:p w:rsidR="00CE00F8" w:rsidRDefault="00CE00F8" w:rsidP="00CE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A1953">
        <w:rPr>
          <w:rFonts w:ascii="Times New Roman" w:hAnsi="Times New Roman" w:cs="Times New Roman"/>
          <w:sz w:val="28"/>
          <w:szCs w:val="28"/>
        </w:rPr>
        <w:t xml:space="preserve">  [ а ] – гл.безудар.</w:t>
      </w:r>
    </w:p>
    <w:p w:rsidR="00AA1953" w:rsidRDefault="00AA1953" w:rsidP="00CE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A1953" w:rsidRDefault="00AA1953" w:rsidP="00CE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б., 4 зв.</w:t>
      </w:r>
    </w:p>
    <w:p w:rsidR="00AA1953" w:rsidRDefault="000534FA" w:rsidP="00CE0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AA1953" w:rsidRPr="000534FA">
        <w:rPr>
          <w:rFonts w:ascii="Times New Roman" w:hAnsi="Times New Roman" w:cs="Times New Roman"/>
          <w:b/>
          <w:sz w:val="28"/>
          <w:szCs w:val="28"/>
        </w:rPr>
        <w:t>Расшифровка сокращений:</w:t>
      </w:r>
      <w:r w:rsidR="00AA1953">
        <w:rPr>
          <w:rFonts w:ascii="Times New Roman" w:hAnsi="Times New Roman" w:cs="Times New Roman"/>
          <w:sz w:val="28"/>
          <w:szCs w:val="28"/>
        </w:rPr>
        <w:t xml:space="preserve"> </w:t>
      </w:r>
      <w:r w:rsidR="00AA1953" w:rsidRPr="000534FA">
        <w:rPr>
          <w:rFonts w:ascii="Times New Roman" w:hAnsi="Times New Roman" w:cs="Times New Roman"/>
          <w:b/>
          <w:sz w:val="28"/>
          <w:szCs w:val="28"/>
        </w:rPr>
        <w:t>«согл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A1953" w:rsidRPr="000534FA">
        <w:rPr>
          <w:rFonts w:ascii="Times New Roman" w:hAnsi="Times New Roman" w:cs="Times New Roman"/>
          <w:b/>
          <w:sz w:val="28"/>
          <w:szCs w:val="28"/>
        </w:rPr>
        <w:t>»</w:t>
      </w:r>
      <w:r w:rsidR="00AA1953">
        <w:rPr>
          <w:rFonts w:ascii="Times New Roman" w:hAnsi="Times New Roman" w:cs="Times New Roman"/>
          <w:sz w:val="28"/>
          <w:szCs w:val="28"/>
        </w:rPr>
        <w:t xml:space="preserve"> - согласный, </w:t>
      </w:r>
      <w:r w:rsidR="00AA1953" w:rsidRPr="000534FA">
        <w:rPr>
          <w:rFonts w:ascii="Times New Roman" w:hAnsi="Times New Roman" w:cs="Times New Roman"/>
          <w:b/>
          <w:sz w:val="28"/>
          <w:szCs w:val="28"/>
        </w:rPr>
        <w:t>«гл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A1953" w:rsidRPr="000534FA">
        <w:rPr>
          <w:rFonts w:ascii="Times New Roman" w:hAnsi="Times New Roman" w:cs="Times New Roman"/>
          <w:b/>
          <w:sz w:val="28"/>
          <w:szCs w:val="28"/>
        </w:rPr>
        <w:t>»</w:t>
      </w:r>
      <w:r w:rsidR="00AA1953">
        <w:rPr>
          <w:rFonts w:ascii="Times New Roman" w:hAnsi="Times New Roman" w:cs="Times New Roman"/>
          <w:sz w:val="28"/>
          <w:szCs w:val="28"/>
        </w:rPr>
        <w:t xml:space="preserve"> - гласный, </w:t>
      </w:r>
      <w:r w:rsidR="00AA1953" w:rsidRPr="000534FA">
        <w:rPr>
          <w:rFonts w:ascii="Times New Roman" w:hAnsi="Times New Roman" w:cs="Times New Roman"/>
          <w:b/>
          <w:sz w:val="28"/>
          <w:szCs w:val="28"/>
        </w:rPr>
        <w:t>«звон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A1953" w:rsidRPr="000534FA">
        <w:rPr>
          <w:rFonts w:ascii="Times New Roman" w:hAnsi="Times New Roman" w:cs="Times New Roman"/>
          <w:b/>
          <w:sz w:val="28"/>
          <w:szCs w:val="28"/>
        </w:rPr>
        <w:t>»</w:t>
      </w:r>
      <w:r w:rsidR="00AA1953">
        <w:rPr>
          <w:rFonts w:ascii="Times New Roman" w:hAnsi="Times New Roman" w:cs="Times New Roman"/>
          <w:sz w:val="28"/>
          <w:szCs w:val="28"/>
        </w:rPr>
        <w:t xml:space="preserve"> - звонкий, </w:t>
      </w:r>
      <w:r w:rsidR="00AA1953" w:rsidRPr="000534FA">
        <w:rPr>
          <w:rFonts w:ascii="Times New Roman" w:hAnsi="Times New Roman" w:cs="Times New Roman"/>
          <w:b/>
          <w:sz w:val="28"/>
          <w:szCs w:val="28"/>
        </w:rPr>
        <w:t>«глух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A1953" w:rsidRPr="000534FA">
        <w:rPr>
          <w:rFonts w:ascii="Times New Roman" w:hAnsi="Times New Roman" w:cs="Times New Roman"/>
          <w:b/>
          <w:sz w:val="28"/>
          <w:szCs w:val="28"/>
        </w:rPr>
        <w:t>»</w:t>
      </w:r>
      <w:r w:rsidR="00AA1953">
        <w:rPr>
          <w:rFonts w:ascii="Times New Roman" w:hAnsi="Times New Roman" w:cs="Times New Roman"/>
          <w:sz w:val="28"/>
          <w:szCs w:val="28"/>
        </w:rPr>
        <w:t xml:space="preserve"> - глухой, </w:t>
      </w:r>
      <w:r w:rsidR="00AA1953" w:rsidRPr="000534FA">
        <w:rPr>
          <w:rFonts w:ascii="Times New Roman" w:hAnsi="Times New Roman" w:cs="Times New Roman"/>
          <w:b/>
          <w:sz w:val="28"/>
          <w:szCs w:val="28"/>
        </w:rPr>
        <w:t>«тверд.»</w:t>
      </w:r>
      <w:r w:rsidR="00AA1953">
        <w:rPr>
          <w:rFonts w:ascii="Times New Roman" w:hAnsi="Times New Roman" w:cs="Times New Roman"/>
          <w:sz w:val="28"/>
          <w:szCs w:val="28"/>
        </w:rPr>
        <w:t xml:space="preserve"> - твёрдый, </w:t>
      </w:r>
      <w:r w:rsidR="00AA1953" w:rsidRPr="000534FA">
        <w:rPr>
          <w:rFonts w:ascii="Times New Roman" w:hAnsi="Times New Roman" w:cs="Times New Roman"/>
          <w:b/>
          <w:sz w:val="28"/>
          <w:szCs w:val="28"/>
        </w:rPr>
        <w:t>«мягк.»</w:t>
      </w:r>
      <w:r w:rsidR="00AA1953">
        <w:rPr>
          <w:rFonts w:ascii="Times New Roman" w:hAnsi="Times New Roman" w:cs="Times New Roman"/>
          <w:sz w:val="28"/>
          <w:szCs w:val="28"/>
        </w:rPr>
        <w:t xml:space="preserve"> - мягкий, </w:t>
      </w:r>
      <w:r w:rsidRPr="000534FA">
        <w:rPr>
          <w:rFonts w:ascii="Times New Roman" w:hAnsi="Times New Roman" w:cs="Times New Roman"/>
          <w:b/>
          <w:sz w:val="28"/>
          <w:szCs w:val="28"/>
        </w:rPr>
        <w:t>«парн.»</w:t>
      </w:r>
      <w:r>
        <w:rPr>
          <w:rFonts w:ascii="Times New Roman" w:hAnsi="Times New Roman" w:cs="Times New Roman"/>
          <w:sz w:val="28"/>
          <w:szCs w:val="28"/>
        </w:rPr>
        <w:t xml:space="preserve">-   парный, </w:t>
      </w:r>
      <w:r w:rsidRPr="000534FA">
        <w:rPr>
          <w:rFonts w:ascii="Times New Roman" w:hAnsi="Times New Roman" w:cs="Times New Roman"/>
          <w:b/>
          <w:sz w:val="28"/>
          <w:szCs w:val="28"/>
        </w:rPr>
        <w:t>«непарн.»</w:t>
      </w:r>
      <w:r>
        <w:rPr>
          <w:rFonts w:ascii="Times New Roman" w:hAnsi="Times New Roman" w:cs="Times New Roman"/>
          <w:sz w:val="28"/>
          <w:szCs w:val="28"/>
        </w:rPr>
        <w:t xml:space="preserve"> - непарный, </w:t>
      </w:r>
      <w:r w:rsidRPr="000534FA">
        <w:rPr>
          <w:rFonts w:ascii="Times New Roman" w:hAnsi="Times New Roman" w:cs="Times New Roman"/>
          <w:b/>
          <w:sz w:val="28"/>
          <w:szCs w:val="28"/>
        </w:rPr>
        <w:t xml:space="preserve">«удар.» </w:t>
      </w:r>
      <w:r>
        <w:rPr>
          <w:rFonts w:ascii="Times New Roman" w:hAnsi="Times New Roman" w:cs="Times New Roman"/>
          <w:sz w:val="28"/>
          <w:szCs w:val="28"/>
        </w:rPr>
        <w:t xml:space="preserve">- ударный, </w:t>
      </w:r>
      <w:r w:rsidRPr="000534FA">
        <w:rPr>
          <w:rFonts w:ascii="Times New Roman" w:hAnsi="Times New Roman" w:cs="Times New Roman"/>
          <w:b/>
          <w:sz w:val="28"/>
          <w:szCs w:val="28"/>
        </w:rPr>
        <w:t>«безудар.»</w:t>
      </w:r>
      <w:r>
        <w:rPr>
          <w:rFonts w:ascii="Times New Roman" w:hAnsi="Times New Roman" w:cs="Times New Roman"/>
          <w:sz w:val="28"/>
          <w:szCs w:val="28"/>
        </w:rPr>
        <w:t xml:space="preserve"> - безударный,</w:t>
      </w:r>
    </w:p>
    <w:p w:rsidR="00AA1953" w:rsidRDefault="00AA1953" w:rsidP="00AA1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53">
        <w:rPr>
          <w:rFonts w:ascii="Times New Roman" w:hAnsi="Times New Roman" w:cs="Times New Roman"/>
          <w:b/>
          <w:sz w:val="28"/>
          <w:szCs w:val="28"/>
        </w:rPr>
        <w:t>Разбор предложения по членам</w:t>
      </w:r>
    </w:p>
    <w:p w:rsidR="000534FA" w:rsidRDefault="002125F6" w:rsidP="00AA1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223.95pt;margin-top:10.25pt;width:37.5pt;height:46.5pt;z-index:251672576" filled="f">
            <v:textbox>
              <w:txbxContent>
                <w:p w:rsidR="000534FA" w:rsidRDefault="000534FA">
                  <w:r>
                    <w:t>на</w:t>
                  </w:r>
                </w:p>
              </w:txbxContent>
            </v:textbox>
          </v:shape>
        </w:pict>
      </w:r>
      <w:r w:rsidRPr="002125F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130.95pt;margin-top:17.75pt;width:46.5pt;height:27pt;z-index:251668480" filled="f" stroked="f">
            <v:textbox>
              <w:txbxContent>
                <w:p w:rsidR="000534FA" w:rsidRDefault="000534FA" w:rsidP="000534FA">
                  <w:r>
                    <w:t>сущ.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98.7pt;margin-top:14pt;width:46.5pt;height:27pt;z-index:251667456" filled="f" stroked="f">
            <v:textbox>
              <w:txbxContent>
                <w:p w:rsidR="000534FA" w:rsidRDefault="000534FA">
                  <w:r>
                    <w:t>сущ.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1" style="position:absolute;left:0;text-align:left;margin-left:383.7pt;margin-top:17.75pt;width:46.5pt;height:27pt;z-index:251671552" filled="f" stroked="f">
            <v:textbox>
              <w:txbxContent>
                <w:p w:rsidR="000534FA" w:rsidRDefault="000534FA" w:rsidP="000534FA">
                  <w:r>
                    <w:t>сущ.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269.7pt;margin-top:14pt;width:46.5pt;height:27pt;z-index:251670528" filled="f" stroked="f">
            <v:textbox>
              <w:txbxContent>
                <w:p w:rsidR="000534FA" w:rsidRDefault="000534FA" w:rsidP="000534FA">
                  <w:r>
                    <w:t>сущ.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191.7pt;margin-top:18.5pt;width:46.5pt;height:27pt;z-index:251669504" filled="f" stroked="f">
            <v:textbox>
              <w:txbxContent>
                <w:p w:rsidR="000534FA" w:rsidRDefault="000534FA" w:rsidP="000534FA">
                  <w:r>
                    <w:t xml:space="preserve">гл.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331.2pt;margin-top:18.5pt;width:45.75pt;height:22.5pt;z-index:251666432" filled="f" stroked="f">
            <v:textbox>
              <w:txbxContent>
                <w:p w:rsidR="000534FA" w:rsidRDefault="000534FA" w:rsidP="000534FA">
                  <w:r>
                    <w:t>прил.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34.95pt;margin-top:17.75pt;width:45.75pt;height:22.5pt;z-index:251665408" filled="f" stroked="f">
            <v:textbox>
              <w:txbxContent>
                <w:p w:rsidR="000534FA" w:rsidRDefault="000534FA">
                  <w:r>
                    <w:t>прил.</w:t>
                  </w:r>
                </w:p>
              </w:txbxContent>
            </v:textbox>
          </v:rect>
        </w:pict>
      </w:r>
    </w:p>
    <w:p w:rsidR="000534FA" w:rsidRDefault="000534FA" w:rsidP="000534FA">
      <w:pPr>
        <w:spacing w:after="0" w:line="240" w:lineRule="atLeast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 w:rsidRPr="008B28F9">
        <w:rPr>
          <w:rStyle w:val="c1"/>
          <w:rFonts w:ascii="Times New Roman" w:hAnsi="Times New Roman" w:cs="Times New Roman"/>
          <w:sz w:val="28"/>
          <w:szCs w:val="28"/>
        </w:rPr>
        <w:t>Золотой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Pr="008B28F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0534FA">
        <w:rPr>
          <w:rStyle w:val="c1"/>
          <w:rFonts w:ascii="Times New Roman" w:hAnsi="Times New Roman" w:cs="Times New Roman"/>
          <w:sz w:val="28"/>
          <w:szCs w:val="28"/>
          <w:u w:val="single"/>
        </w:rPr>
        <w:t xml:space="preserve">луч </w:t>
      </w:r>
      <w:r w:rsidRPr="008B28F9">
        <w:rPr>
          <w:rStyle w:val="c1"/>
          <w:rFonts w:ascii="Times New Roman" w:hAnsi="Times New Roman" w:cs="Times New Roman"/>
          <w:sz w:val="28"/>
          <w:szCs w:val="28"/>
        </w:rPr>
        <w:t xml:space="preserve">солнца </w:t>
      </w:r>
      <w:r w:rsidRPr="000534FA">
        <w:rPr>
          <w:rStyle w:val="c1"/>
          <w:rFonts w:ascii="Times New Roman" w:hAnsi="Times New Roman" w:cs="Times New Roman"/>
          <w:sz w:val="28"/>
          <w:szCs w:val="28"/>
          <w:u w:val="double"/>
        </w:rPr>
        <w:t>заиграл</w:t>
      </w:r>
      <w:r w:rsidRPr="008B28F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</w:t>
      </w:r>
      <w:r w:rsidRPr="008B28F9">
        <w:rPr>
          <w:rStyle w:val="c1"/>
          <w:rFonts w:ascii="Times New Roman" w:hAnsi="Times New Roman" w:cs="Times New Roman"/>
          <w:sz w:val="28"/>
          <w:szCs w:val="28"/>
        </w:rPr>
        <w:t>верхушке молодой берёзки.</w:t>
      </w:r>
    </w:p>
    <w:p w:rsidR="000534FA" w:rsidRDefault="000534FA" w:rsidP="000534FA">
      <w:pPr>
        <w:spacing w:after="0" w:line="240" w:lineRule="atLeast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0534FA" w:rsidRDefault="002125F6" w:rsidP="000534FA">
      <w:pPr>
        <w:spacing w:after="0" w:line="240" w:lineRule="atLeast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5" style="position:absolute;left:0;text-align:left;margin-left:282.45pt;margin-top:11.05pt;width:17.25pt;height:16.1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left:0;text-align:left;margin-left:370.95pt;margin-top:15.55pt;width:25.5pt;height:11.65pt;z-index:251674624"/>
        </w:pict>
      </w:r>
    </w:p>
    <w:p w:rsidR="00AA1953" w:rsidRPr="00AA1953" w:rsidRDefault="002125F6" w:rsidP="00CD4D6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125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6" style="position:absolute;margin-left:-40.8pt;margin-top:17.1pt;width:33.75pt;height:13.5pt;z-index:251675648"/>
        </w:pict>
      </w:r>
      <w:r w:rsidR="000534FA" w:rsidRPr="005A0DC7">
        <w:rPr>
          <w:rStyle w:val="c1"/>
          <w:rFonts w:ascii="Times New Roman" w:hAnsi="Times New Roman" w:cs="Times New Roman"/>
          <w:b/>
          <w:sz w:val="28"/>
          <w:szCs w:val="28"/>
        </w:rPr>
        <w:t>*Расшифровка обозначений и сокращений:</w:t>
      </w:r>
      <w:r w:rsidR="000534F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534FA" w:rsidRPr="009B2DAC">
        <w:rPr>
          <w:rFonts w:ascii="Times New Roman" w:hAnsi="Times New Roman" w:cs="Times New Roman"/>
          <w:sz w:val="28"/>
          <w:szCs w:val="28"/>
        </w:rPr>
        <w:tab/>
      </w:r>
      <w:r w:rsidR="005A0DC7">
        <w:rPr>
          <w:rFonts w:ascii="Times New Roman" w:hAnsi="Times New Roman" w:cs="Times New Roman"/>
          <w:sz w:val="28"/>
          <w:szCs w:val="28"/>
        </w:rPr>
        <w:t xml:space="preserve">      </w:t>
      </w:r>
      <w:r w:rsidR="000534FA" w:rsidRPr="009B2DAC">
        <w:rPr>
          <w:rFonts w:ascii="Times New Roman" w:hAnsi="Times New Roman" w:cs="Times New Roman"/>
          <w:sz w:val="28"/>
          <w:szCs w:val="28"/>
        </w:rPr>
        <w:t xml:space="preserve">- предлог, </w:t>
      </w:r>
      <w:r w:rsidR="005A0D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34FA" w:rsidRPr="009B2DAC">
        <w:rPr>
          <w:rFonts w:ascii="Times New Roman" w:hAnsi="Times New Roman" w:cs="Times New Roman"/>
          <w:sz w:val="28"/>
          <w:szCs w:val="28"/>
        </w:rPr>
        <w:t xml:space="preserve">- союз, </w:t>
      </w:r>
      <w:r w:rsidR="005A0DC7">
        <w:rPr>
          <w:rFonts w:ascii="Times New Roman" w:hAnsi="Times New Roman" w:cs="Times New Roman"/>
          <w:sz w:val="28"/>
          <w:szCs w:val="28"/>
        </w:rPr>
        <w:t xml:space="preserve">            - частица, </w:t>
      </w:r>
      <w:r w:rsidR="000534FA" w:rsidRPr="005A0DC7">
        <w:rPr>
          <w:rFonts w:ascii="Times New Roman" w:hAnsi="Times New Roman" w:cs="Times New Roman"/>
          <w:b/>
          <w:sz w:val="28"/>
          <w:szCs w:val="28"/>
        </w:rPr>
        <w:t>«сущ.»</w:t>
      </w:r>
      <w:r w:rsidR="000534FA" w:rsidRPr="009B2DAC">
        <w:rPr>
          <w:rFonts w:ascii="Times New Roman" w:hAnsi="Times New Roman" w:cs="Times New Roman"/>
          <w:sz w:val="28"/>
          <w:szCs w:val="28"/>
        </w:rPr>
        <w:t xml:space="preserve"> - имя существительное, </w:t>
      </w:r>
      <w:r w:rsidR="000534FA" w:rsidRPr="005A0DC7">
        <w:rPr>
          <w:rFonts w:ascii="Times New Roman" w:hAnsi="Times New Roman" w:cs="Times New Roman"/>
          <w:b/>
          <w:sz w:val="28"/>
          <w:szCs w:val="28"/>
        </w:rPr>
        <w:t>«прил.»</w:t>
      </w:r>
      <w:r w:rsidR="000534FA" w:rsidRPr="009B2DAC">
        <w:rPr>
          <w:rFonts w:ascii="Times New Roman" w:hAnsi="Times New Roman" w:cs="Times New Roman"/>
          <w:sz w:val="28"/>
          <w:szCs w:val="28"/>
        </w:rPr>
        <w:t xml:space="preserve"> - имя прилагательное, </w:t>
      </w:r>
      <w:r w:rsidR="000534FA" w:rsidRPr="005A0DC7">
        <w:rPr>
          <w:rFonts w:ascii="Times New Roman" w:hAnsi="Times New Roman" w:cs="Times New Roman"/>
          <w:b/>
          <w:sz w:val="28"/>
          <w:szCs w:val="28"/>
        </w:rPr>
        <w:t>«гл.»</w:t>
      </w:r>
      <w:r w:rsidR="000534FA" w:rsidRPr="009B2DAC">
        <w:rPr>
          <w:rFonts w:ascii="Times New Roman" w:hAnsi="Times New Roman" w:cs="Times New Roman"/>
          <w:sz w:val="28"/>
          <w:szCs w:val="28"/>
        </w:rPr>
        <w:t xml:space="preserve"> - глагол, </w:t>
      </w:r>
      <w:r w:rsidR="000534FA" w:rsidRPr="005A0DC7">
        <w:rPr>
          <w:rFonts w:ascii="Times New Roman" w:hAnsi="Times New Roman" w:cs="Times New Roman"/>
          <w:b/>
          <w:sz w:val="28"/>
          <w:szCs w:val="28"/>
        </w:rPr>
        <w:t>«мест.»</w:t>
      </w:r>
      <w:r w:rsidR="005A0DC7">
        <w:rPr>
          <w:rFonts w:ascii="Times New Roman" w:hAnsi="Times New Roman" w:cs="Times New Roman"/>
          <w:sz w:val="28"/>
          <w:szCs w:val="28"/>
        </w:rPr>
        <w:t xml:space="preserve"> - местоимение</w:t>
      </w:r>
    </w:p>
    <w:p w:rsidR="00CE00F8" w:rsidRPr="000534FA" w:rsidRDefault="00CE00F8" w:rsidP="00CE00F8">
      <w:pPr>
        <w:rPr>
          <w:rFonts w:ascii="Times New Roman" w:hAnsi="Times New Roman" w:cs="Times New Roman"/>
          <w:sz w:val="28"/>
          <w:szCs w:val="28"/>
        </w:rPr>
      </w:pPr>
    </w:p>
    <w:sectPr w:rsidR="00CE00F8" w:rsidRPr="000534FA" w:rsidSect="00B2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5FF6"/>
    <w:rsid w:val="000534FA"/>
    <w:rsid w:val="00157FD3"/>
    <w:rsid w:val="002125F6"/>
    <w:rsid w:val="00271734"/>
    <w:rsid w:val="004879D5"/>
    <w:rsid w:val="00560315"/>
    <w:rsid w:val="005A0DC7"/>
    <w:rsid w:val="006439EE"/>
    <w:rsid w:val="009B2DAC"/>
    <w:rsid w:val="00AA1953"/>
    <w:rsid w:val="00AB5FF6"/>
    <w:rsid w:val="00AC3371"/>
    <w:rsid w:val="00B2708F"/>
    <w:rsid w:val="00C92CD5"/>
    <w:rsid w:val="00CD4D65"/>
    <w:rsid w:val="00CE00F8"/>
    <w:rsid w:val="00DF66B9"/>
    <w:rsid w:val="00EC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53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7</cp:revision>
  <cp:lastPrinted>2019-01-23T13:23:00Z</cp:lastPrinted>
  <dcterms:created xsi:type="dcterms:W3CDTF">2018-05-03T13:50:00Z</dcterms:created>
  <dcterms:modified xsi:type="dcterms:W3CDTF">2022-07-05T03:39:00Z</dcterms:modified>
</cp:coreProperties>
</file>